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2224137B" w:rsidR="00E7444C" w:rsidRPr="00E7444C" w:rsidRDefault="000442E5"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Darktable</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6B26FF8C" w:rsidR="00E7444C" w:rsidRPr="00E7444C" w:rsidRDefault="000442E5"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Digitale Entwicklung von RAW-Aufnahmen – Teil 3</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1B9237BE" w:rsidR="00E7444C" w:rsidRPr="00E7444C" w:rsidRDefault="0006237B"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2022.03.21</w:t>
            </w:r>
          </w:p>
        </w:tc>
      </w:tr>
      <w:tr w:rsidR="00E7444C" w:rsidRPr="00E7444C" w14:paraId="03D6C268" w14:textId="77777777" w:rsidTr="00E7444C">
        <w:tc>
          <w:tcPr>
            <w:tcW w:w="1946" w:type="dxa"/>
          </w:tcPr>
          <w:p w14:paraId="506E0D89"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00FDE191" w:rsidR="00E7444C" w:rsidRPr="00E7444C" w:rsidRDefault="0006237B" w:rsidP="00E7444C">
            <w:pPr>
              <w:widowControl w:val="0"/>
              <w:spacing w:line="276" w:lineRule="auto"/>
              <w:rPr>
                <w:rFonts w:cs="Calibri"/>
              </w:rPr>
            </w:pPr>
            <w:r>
              <w:rPr>
                <w:rFonts w:eastAsia="Calibri" w:cs="Calibri"/>
                <w:sz w:val="22"/>
                <w:szCs w:val="22"/>
                <w:lang w:eastAsia="en-US" w:bidi="ar-SA"/>
              </w:rPr>
              <w:t>Die Studierenden lernen den Umgang mit einem Programm zur digitalen Entwicklung von Foto-Aufnahmen – Entrauschen, Zuschneiden und Drehen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0B01FEC9" w:rsidR="00AC446B" w:rsidRPr="00E7444C" w:rsidRDefault="00C92667" w:rsidP="00E7444C">
            <w:pPr>
              <w:spacing w:line="276" w:lineRule="auto"/>
              <w:rPr>
                <w:rFonts w:cs="Calibri"/>
              </w:rPr>
            </w:pPr>
            <w:r>
              <w:rPr>
                <w:rFonts w:eastAsia="Calibri" w:cs="Calibri"/>
                <w:sz w:val="22"/>
                <w:szCs w:val="22"/>
                <w:lang w:eastAsia="en-US" w:bidi="ar-SA"/>
              </w:rPr>
              <w:t xml:space="preserve">Digitale </w:t>
            </w:r>
            <w:r w:rsidR="0006237B">
              <w:rPr>
                <w:rFonts w:eastAsia="Calibri" w:cs="Calibri"/>
                <w:sz w:val="22"/>
                <w:szCs w:val="22"/>
                <w:lang w:eastAsia="en-US" w:bidi="ar-SA"/>
              </w:rPr>
              <w:t>Entwicklung von RAW-Aufnahmen – Teil 3</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16C77D5F" w:rsidR="00E7444C" w:rsidRPr="00E7444C" w:rsidRDefault="00AE4F75" w:rsidP="009E4869">
            <w:pPr>
              <w:spacing w:line="276" w:lineRule="auto"/>
              <w:rPr>
                <w:rFonts w:eastAsia="Calibri" w:cs="Calibri"/>
                <w:sz w:val="22"/>
                <w:szCs w:val="22"/>
                <w:lang w:eastAsia="en-US" w:bidi="ar-SA"/>
              </w:rPr>
            </w:pPr>
            <w:r>
              <w:rPr>
                <w:rFonts w:cs="Calibri"/>
              </w:rPr>
              <w:t>Hallo, in diesem DigiChem-Video lernst Du, wie</w:t>
            </w:r>
            <w:r>
              <w:t xml:space="preserve"> du mit Hilfe des Programms Darktable ein Foto entwickelst</w:t>
            </w:r>
            <w:r>
              <w:rPr>
                <w:rFonts w:cs="Calibri"/>
              </w:rPr>
              <w:t>, indem du das Bild zuschneidest und drehst, sowie das Bildrauschen entfernst.</w:t>
            </w: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1947EB" w:rsidRPr="00E7444C" w14:paraId="26E59740" w14:textId="77777777">
        <w:trPr>
          <w:trHeight w:val="851"/>
        </w:trPr>
        <w:tc>
          <w:tcPr>
            <w:tcW w:w="532" w:type="dxa"/>
          </w:tcPr>
          <w:p w14:paraId="48D1701A"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2AABB1B5" w14:textId="77777777" w:rsidR="00AE4F75" w:rsidRDefault="00AE4F75" w:rsidP="00AE4F75">
            <w:r>
              <w:t>Schauen wir uns zuerst das Zuschneiden und Drehen des Bildes an.</w:t>
            </w:r>
          </w:p>
          <w:p w14:paraId="17CD343D" w14:textId="77777777" w:rsidR="00AE4F75" w:rsidRDefault="00AE4F75" w:rsidP="00AE4F75">
            <w:r>
              <w:t xml:space="preserve"> </w:t>
            </w:r>
          </w:p>
          <w:p w14:paraId="3659C694" w14:textId="77777777" w:rsidR="00AE4F75" w:rsidRDefault="00AE4F75" w:rsidP="00AE4F75">
            <w:r>
              <w:t>Unter dem Histogramm im rechten oberen Programmfenster befindet sich der Reiter „Technisch“. Im Untermenü findet sich der Punkt „Zuschneiden“ und „Drehen und Perspektive“.</w:t>
            </w:r>
          </w:p>
          <w:p w14:paraId="2D23DB02" w14:textId="77777777" w:rsidR="00AE4F75" w:rsidRDefault="00AE4F75" w:rsidP="00AE4F75"/>
          <w:p w14:paraId="024276DD" w14:textId="4A56873F" w:rsidR="001947EB" w:rsidRPr="00E7444C" w:rsidRDefault="00AE4F75" w:rsidP="00AE4F75">
            <w:r>
              <w:t>Wir starten mit dem Zuschnitt. Die Option „Format“ bietet dir die Möglichkeit die Seitenverhältnisse des Bildes, je nach Einsatzbereich festzulegen. Nach dieser Einstellung verschiebst du mit dem Cursor die Ränder des Bildes auf den gewünschten Bereich.</w:t>
            </w:r>
          </w:p>
        </w:tc>
        <w:tc>
          <w:tcPr>
            <w:tcW w:w="1417" w:type="dxa"/>
          </w:tcPr>
          <w:p w14:paraId="4AD6A0DA" w14:textId="77777777" w:rsidR="001947EB" w:rsidRPr="00E7444C" w:rsidRDefault="001947EB">
            <w:pPr>
              <w:widowControl w:val="0"/>
              <w:spacing w:line="276" w:lineRule="auto"/>
              <w:rPr>
                <w:rFonts w:eastAsia="Calibri" w:cs="Calibri"/>
                <w:sz w:val="22"/>
                <w:szCs w:val="22"/>
                <w:lang w:eastAsia="en-US" w:bidi="ar-SA"/>
              </w:rPr>
            </w:pPr>
          </w:p>
        </w:tc>
      </w:tr>
      <w:tr w:rsidR="00AE4F75" w:rsidRPr="00E7444C" w14:paraId="14D8323F" w14:textId="77777777">
        <w:trPr>
          <w:trHeight w:val="1597"/>
        </w:trPr>
        <w:tc>
          <w:tcPr>
            <w:tcW w:w="532" w:type="dxa"/>
          </w:tcPr>
          <w:p w14:paraId="50E84ABD" w14:textId="77777777" w:rsidR="00AE4F75" w:rsidRPr="00E7444C" w:rsidRDefault="00AE4F75" w:rsidP="00AE4F7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3A99AE8" w14:textId="77777777" w:rsidR="00AE4F75" w:rsidRDefault="00AE4F75" w:rsidP="00AE4F7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4C48A8EE" w14:textId="77777777" w:rsidR="00AE4F75" w:rsidRDefault="00AE4F75" w:rsidP="00AE4F75">
            <w:pPr>
              <w:widowControl w:val="0"/>
              <w:spacing w:line="276" w:lineRule="auto"/>
              <w:rPr>
                <w:rFonts w:eastAsia="Calibri" w:cs="Calibri"/>
                <w:sz w:val="22"/>
                <w:szCs w:val="22"/>
                <w:lang w:eastAsia="en-US" w:bidi="ar-SA"/>
              </w:rPr>
            </w:pPr>
          </w:p>
          <w:p w14:paraId="10C5F340" w14:textId="77777777" w:rsidR="00AE4F75" w:rsidRDefault="00AE4F75" w:rsidP="00AE4F75">
            <w:pPr>
              <w:widowControl w:val="0"/>
              <w:spacing w:line="276" w:lineRule="auto"/>
              <w:rPr>
                <w:rFonts w:eastAsia="Calibri" w:cs="Calibri"/>
                <w:sz w:val="22"/>
                <w:szCs w:val="22"/>
                <w:lang w:eastAsia="en-US" w:bidi="ar-SA"/>
              </w:rPr>
            </w:pPr>
          </w:p>
          <w:p w14:paraId="7A88225A" w14:textId="011B6B30" w:rsidR="00AE4F75" w:rsidRPr="00E7444C" w:rsidRDefault="00AE4F75" w:rsidP="00AE4F75">
            <w:pPr>
              <w:widowControl w:val="0"/>
              <w:spacing w:line="276" w:lineRule="auto"/>
              <w:rPr>
                <w:rFonts w:eastAsia="Calibri" w:cs="Calibri"/>
                <w:sz w:val="22"/>
                <w:szCs w:val="22"/>
                <w:lang w:eastAsia="en-US" w:bidi="ar-SA"/>
              </w:rPr>
            </w:pPr>
            <w:r>
              <w:rPr>
                <w:rFonts w:eastAsia="Calibri" w:cs="Calibri"/>
                <w:sz w:val="22"/>
                <w:szCs w:val="22"/>
                <w:lang w:eastAsia="en-US" w:bidi="ar-SA"/>
              </w:rPr>
              <w:t>Tipp-Avatar</w:t>
            </w:r>
          </w:p>
        </w:tc>
        <w:tc>
          <w:tcPr>
            <w:tcW w:w="9639" w:type="dxa"/>
          </w:tcPr>
          <w:p w14:paraId="0FB9D0F3" w14:textId="77777777" w:rsidR="00AE4F75" w:rsidRDefault="00AE4F75" w:rsidP="00AE4F75">
            <w:pPr>
              <w:rPr>
                <w:i/>
              </w:rPr>
            </w:pPr>
            <w:r>
              <w:t>Anschließend kannst du das Bild unter „Drehen und Perspektive“ mit dem Regler „Drehung“ im oder gegen den Uhrzeigersinn drehen.</w:t>
            </w:r>
          </w:p>
          <w:p w14:paraId="6691C0C8" w14:textId="77777777" w:rsidR="00AE4F75" w:rsidRDefault="00AE4F75" w:rsidP="00AE4F75"/>
          <w:p w14:paraId="009DB5F1" w14:textId="252AC099" w:rsidR="00AE4F75" w:rsidRDefault="00AE4F75" w:rsidP="00AE4F75">
            <w:r w:rsidRPr="00AE4F75">
              <w:rPr>
                <w:b/>
              </w:rPr>
              <w:t>Mein Tipp:</w:t>
            </w:r>
            <w:r>
              <w:t xml:space="preserve"> Durch Drücken und Halten der rechten Maustaste lässt sich im Bild eine Linie definieren. Mit dieser bestimmt das Programm automatisch einen geeigneten Drehwinkel. Hierdurch kannst du das Bild sehr einfach ausrichten. </w:t>
            </w:r>
          </w:p>
          <w:p w14:paraId="030D06D5" w14:textId="460AED24" w:rsidR="00AE4F75" w:rsidRPr="00E7444C" w:rsidRDefault="00AE4F75" w:rsidP="00AE4F75">
            <w:pPr>
              <w:tabs>
                <w:tab w:val="left" w:pos="1705"/>
              </w:tabs>
              <w:spacing w:line="276" w:lineRule="auto"/>
              <w:rPr>
                <w:rFonts w:eastAsia="Calibri" w:cs="Calibri"/>
                <w:sz w:val="22"/>
                <w:szCs w:val="22"/>
                <w:lang w:eastAsia="en-US" w:bidi="ar-SA"/>
              </w:rPr>
            </w:pPr>
          </w:p>
        </w:tc>
        <w:tc>
          <w:tcPr>
            <w:tcW w:w="1417" w:type="dxa"/>
          </w:tcPr>
          <w:p w14:paraId="25CBC1D8" w14:textId="77777777" w:rsidR="00AE4F75" w:rsidRPr="00E7444C" w:rsidRDefault="00AE4F75" w:rsidP="00AE4F75">
            <w:pPr>
              <w:widowControl w:val="0"/>
              <w:spacing w:line="276" w:lineRule="auto"/>
              <w:jc w:val="center"/>
              <w:rPr>
                <w:rFonts w:eastAsia="Calibri" w:cs="Calibri"/>
                <w:sz w:val="22"/>
                <w:szCs w:val="22"/>
                <w:lang w:eastAsia="en-US" w:bidi="ar-SA"/>
              </w:rPr>
            </w:pPr>
          </w:p>
        </w:tc>
      </w:tr>
      <w:tr w:rsidR="00AE4F75" w:rsidRPr="00E7444C" w14:paraId="41E3586E" w14:textId="77777777">
        <w:trPr>
          <w:trHeight w:val="1597"/>
        </w:trPr>
        <w:tc>
          <w:tcPr>
            <w:tcW w:w="532" w:type="dxa"/>
          </w:tcPr>
          <w:p w14:paraId="450C5CE6" w14:textId="77777777" w:rsidR="00AE4F75" w:rsidRPr="00E7444C" w:rsidRDefault="00AE4F75" w:rsidP="00AE4F7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D17F9DC" w14:textId="77777777" w:rsidR="00AE4F75" w:rsidRDefault="00AE4F75" w:rsidP="00AE4F7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4A70CD85" w14:textId="77777777" w:rsidR="00AE4F75" w:rsidRDefault="00AE4F75" w:rsidP="00AE4F75">
            <w:pPr>
              <w:widowControl w:val="0"/>
              <w:spacing w:line="276" w:lineRule="auto"/>
              <w:rPr>
                <w:rFonts w:eastAsia="Calibri" w:cs="Calibri"/>
                <w:sz w:val="22"/>
                <w:szCs w:val="22"/>
                <w:lang w:eastAsia="en-US" w:bidi="ar-SA"/>
              </w:rPr>
            </w:pPr>
          </w:p>
          <w:p w14:paraId="7FC396A4" w14:textId="77777777" w:rsidR="00AE4F75" w:rsidRDefault="00AE4F75" w:rsidP="00AE4F75">
            <w:pPr>
              <w:widowControl w:val="0"/>
              <w:spacing w:line="276" w:lineRule="auto"/>
              <w:rPr>
                <w:rFonts w:eastAsia="Calibri" w:cs="Calibri"/>
                <w:sz w:val="22"/>
                <w:szCs w:val="22"/>
                <w:lang w:eastAsia="en-US" w:bidi="ar-SA"/>
              </w:rPr>
            </w:pPr>
          </w:p>
          <w:p w14:paraId="2AF7E295" w14:textId="77777777" w:rsidR="00AE4F75" w:rsidRDefault="00AE4F75" w:rsidP="00AE4F75">
            <w:pPr>
              <w:widowControl w:val="0"/>
              <w:spacing w:line="276" w:lineRule="auto"/>
              <w:rPr>
                <w:rFonts w:eastAsia="Calibri" w:cs="Calibri"/>
                <w:sz w:val="22"/>
                <w:szCs w:val="22"/>
                <w:lang w:eastAsia="en-US" w:bidi="ar-SA"/>
              </w:rPr>
            </w:pPr>
          </w:p>
          <w:p w14:paraId="0654BE5F" w14:textId="2FE1B5F0" w:rsidR="00AE4F75" w:rsidRPr="00E7444C" w:rsidRDefault="00AE4F75" w:rsidP="00AE4F75">
            <w:pPr>
              <w:widowControl w:val="0"/>
              <w:spacing w:line="276" w:lineRule="auto"/>
              <w:rPr>
                <w:rFonts w:eastAsia="Calibri" w:cs="Calibri"/>
                <w:sz w:val="22"/>
                <w:szCs w:val="22"/>
                <w:lang w:eastAsia="en-US" w:bidi="ar-SA"/>
              </w:rPr>
            </w:pPr>
            <w:r>
              <w:rPr>
                <w:rFonts w:eastAsia="Calibri" w:cs="Calibri"/>
                <w:sz w:val="22"/>
                <w:szCs w:val="22"/>
                <w:lang w:eastAsia="en-US" w:bidi="ar-SA"/>
              </w:rPr>
              <w:t>Hinweis-Avatar</w:t>
            </w:r>
          </w:p>
        </w:tc>
        <w:tc>
          <w:tcPr>
            <w:tcW w:w="9639" w:type="dxa"/>
          </w:tcPr>
          <w:p w14:paraId="1CA30FF8" w14:textId="77777777" w:rsidR="00AE4F75" w:rsidRDefault="00AE4F75" w:rsidP="00AE4F75">
            <w:r>
              <w:t xml:space="preserve">Im Untermenü des Reiters „Technisch“ findest du den Punkt „Entrauschen“ in Klammern „Profil“. Mit Anklicken des Einschaltsymbols wählt das Programm passende Einstellungen und entfernt das Bildrauschen. </w:t>
            </w:r>
          </w:p>
          <w:p w14:paraId="36A84BED" w14:textId="77777777" w:rsidR="00AE4F75" w:rsidRDefault="00AE4F75" w:rsidP="00AE4F75"/>
          <w:p w14:paraId="5E49B112" w14:textId="71758ABA" w:rsidR="00AE4F75" w:rsidRPr="00E7444C" w:rsidRDefault="00AE4F75" w:rsidP="00AE4F75">
            <w:pPr>
              <w:tabs>
                <w:tab w:val="left" w:pos="1094"/>
              </w:tabs>
              <w:spacing w:line="276" w:lineRule="auto"/>
              <w:rPr>
                <w:rFonts w:eastAsia="Calibri" w:cs="Calibri"/>
                <w:sz w:val="22"/>
                <w:szCs w:val="22"/>
                <w:lang w:eastAsia="en-US" w:bidi="ar-SA"/>
              </w:rPr>
            </w:pPr>
            <w:r>
              <w:t>Hinweis: Die voreingestellten Werte vom Programm sind in der Regel ausreichend. Eine weitere Anpassung ist üblicherweise nicht notwendig.</w:t>
            </w:r>
          </w:p>
        </w:tc>
        <w:tc>
          <w:tcPr>
            <w:tcW w:w="1417" w:type="dxa"/>
          </w:tcPr>
          <w:p w14:paraId="4C1AF986" w14:textId="77777777" w:rsidR="00AE4F75" w:rsidRPr="00E7444C" w:rsidRDefault="00AE4F75" w:rsidP="00AE4F75">
            <w:pPr>
              <w:widowControl w:val="0"/>
              <w:spacing w:line="276" w:lineRule="auto"/>
              <w:jc w:val="center"/>
              <w:rPr>
                <w:rFonts w:eastAsia="Calibri" w:cs="Calibri"/>
                <w:sz w:val="22"/>
                <w:szCs w:val="22"/>
                <w:lang w:eastAsia="en-US" w:bidi="ar-SA"/>
              </w:rPr>
            </w:pPr>
          </w:p>
        </w:tc>
      </w:tr>
      <w:tr w:rsidR="00AE4F75" w:rsidRPr="00E7444C" w14:paraId="683C14FA" w14:textId="77777777">
        <w:trPr>
          <w:trHeight w:val="1597"/>
        </w:trPr>
        <w:tc>
          <w:tcPr>
            <w:tcW w:w="532" w:type="dxa"/>
          </w:tcPr>
          <w:p w14:paraId="49C44A21" w14:textId="77777777" w:rsidR="00AE4F75" w:rsidRPr="00E7444C" w:rsidRDefault="00AE4F75" w:rsidP="00AE4F7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AE4F75" w:rsidRPr="00E7444C" w:rsidRDefault="00AE4F75" w:rsidP="00AE4F7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193768B0" w:rsidR="00AE4F75" w:rsidRPr="00E7444C" w:rsidRDefault="00AE4F75" w:rsidP="00AE4F75">
            <w:pPr>
              <w:spacing w:line="276" w:lineRule="auto"/>
            </w:pPr>
            <w:r>
              <w:t>In diesem DigiChem-Video hast du gelernt, wie du Bilder Zuschneidest und drehst sowie die Perspektive änderst.</w:t>
            </w:r>
          </w:p>
        </w:tc>
        <w:tc>
          <w:tcPr>
            <w:tcW w:w="1417" w:type="dxa"/>
          </w:tcPr>
          <w:p w14:paraId="3E268EAB" w14:textId="77777777" w:rsidR="00AE4F75" w:rsidRPr="00E7444C" w:rsidRDefault="00AE4F75" w:rsidP="00AE4F75">
            <w:pPr>
              <w:spacing w:line="276" w:lineRule="auto"/>
              <w:rPr>
                <w:rFonts w:eastAsia="Calibri" w:cs="Calibri"/>
                <w:sz w:val="22"/>
                <w:szCs w:val="22"/>
                <w:lang w:eastAsia="en-US" w:bidi="ar-SA"/>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4F75" w14:textId="77777777" w:rsidR="009F2C16" w:rsidRDefault="009F2C16">
      <w:r>
        <w:separator/>
      </w:r>
    </w:p>
  </w:endnote>
  <w:endnote w:type="continuationSeparator" w:id="0">
    <w:p w14:paraId="6849D969" w14:textId="77777777" w:rsidR="009F2C16" w:rsidRDefault="009F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2FEC4" w14:textId="77777777" w:rsidR="009F2C16" w:rsidRDefault="009F2C16">
      <w:r>
        <w:separator/>
      </w:r>
    </w:p>
  </w:footnote>
  <w:footnote w:type="continuationSeparator" w:id="0">
    <w:p w14:paraId="0002B7D4" w14:textId="77777777" w:rsidR="009F2C16" w:rsidRDefault="009F2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442E5"/>
    <w:rsid w:val="0006237B"/>
    <w:rsid w:val="00167107"/>
    <w:rsid w:val="00187B73"/>
    <w:rsid w:val="001947EB"/>
    <w:rsid w:val="00263FED"/>
    <w:rsid w:val="00271B28"/>
    <w:rsid w:val="002E578D"/>
    <w:rsid w:val="002F2380"/>
    <w:rsid w:val="00325D8C"/>
    <w:rsid w:val="00413E08"/>
    <w:rsid w:val="004D69C0"/>
    <w:rsid w:val="004E6A91"/>
    <w:rsid w:val="004E7B6E"/>
    <w:rsid w:val="00534610"/>
    <w:rsid w:val="00546F86"/>
    <w:rsid w:val="00631D01"/>
    <w:rsid w:val="006F0E86"/>
    <w:rsid w:val="006F7F85"/>
    <w:rsid w:val="008F61E3"/>
    <w:rsid w:val="00934E6E"/>
    <w:rsid w:val="00984C73"/>
    <w:rsid w:val="009A4AF6"/>
    <w:rsid w:val="009E4869"/>
    <w:rsid w:val="009F2C16"/>
    <w:rsid w:val="00A05655"/>
    <w:rsid w:val="00A3793D"/>
    <w:rsid w:val="00A70637"/>
    <w:rsid w:val="00AC446B"/>
    <w:rsid w:val="00AE4F75"/>
    <w:rsid w:val="00BB4908"/>
    <w:rsid w:val="00C14D01"/>
    <w:rsid w:val="00C62F05"/>
    <w:rsid w:val="00C92667"/>
    <w:rsid w:val="00C97259"/>
    <w:rsid w:val="00C97308"/>
    <w:rsid w:val="00D018AA"/>
    <w:rsid w:val="00D407C5"/>
    <w:rsid w:val="00E7444C"/>
    <w:rsid w:val="00F1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1839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6</cp:revision>
  <dcterms:created xsi:type="dcterms:W3CDTF">2022-12-13T08:04:00Z</dcterms:created>
  <dcterms:modified xsi:type="dcterms:W3CDTF">2022-12-13T10:52:00Z</dcterms:modified>
  <dc:language>de-DE</dc:language>
</cp:coreProperties>
</file>