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B72B0B" w14:paraId="795BD260" w14:textId="77777777" w:rsidTr="00B72B0B">
        <w:tc>
          <w:tcPr>
            <w:tcW w:w="1946" w:type="dxa"/>
          </w:tcPr>
          <w:p w14:paraId="00FFDF1A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465AA4FD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MestReNova</w:t>
            </w:r>
          </w:p>
        </w:tc>
      </w:tr>
      <w:tr w:rsidR="00B72B0B" w14:paraId="2DA0C89C" w14:textId="77777777" w:rsidTr="00B72B0B">
        <w:tc>
          <w:tcPr>
            <w:tcW w:w="1946" w:type="dxa"/>
          </w:tcPr>
          <w:p w14:paraId="52A2B89E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0ACB06EA" w:rsidR="00B72B0B" w:rsidRDefault="00B72B0B" w:rsidP="00B72B0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114A5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Installation und Aktivierung der Software</w:t>
            </w:r>
          </w:p>
        </w:tc>
      </w:tr>
      <w:tr w:rsidR="00B72B0B" w14:paraId="20CDF77C" w14:textId="77777777" w:rsidTr="00B72B0B">
        <w:tc>
          <w:tcPr>
            <w:tcW w:w="1946" w:type="dxa"/>
          </w:tcPr>
          <w:p w14:paraId="0C3CE61C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6BDCD465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Schaper, Klaus / Krenzer, Julius</w:t>
            </w:r>
          </w:p>
        </w:tc>
      </w:tr>
      <w:tr w:rsidR="00B72B0B" w14:paraId="334867CB" w14:textId="77777777" w:rsidTr="00B72B0B">
        <w:tc>
          <w:tcPr>
            <w:tcW w:w="1946" w:type="dxa"/>
          </w:tcPr>
          <w:p w14:paraId="189C09E5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0343746F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Krenzer, Julius</w:t>
            </w:r>
          </w:p>
        </w:tc>
      </w:tr>
      <w:tr w:rsidR="00B72B0B" w14:paraId="2D69D71C" w14:textId="77777777" w:rsidTr="00B72B0B">
        <w:tc>
          <w:tcPr>
            <w:tcW w:w="1946" w:type="dxa"/>
          </w:tcPr>
          <w:p w14:paraId="7BC29E73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3AA3359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2021.05.04</w:t>
            </w:r>
          </w:p>
        </w:tc>
      </w:tr>
      <w:tr w:rsidR="001947EB" w14:paraId="03D6C268" w14:textId="77777777" w:rsidTr="00B72B0B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50957691" w:rsidR="001947EB" w:rsidRDefault="00B72B0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114A5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laden das Programm herunter und aktivieren die Campuslizenz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B72B0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A674760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 - Greenscreen</w:t>
            </w:r>
          </w:p>
        </w:tc>
        <w:tc>
          <w:tcPr>
            <w:tcW w:w="9639" w:type="dxa"/>
          </w:tcPr>
          <w:p w14:paraId="1BDD83F8" w14:textId="472A1D5E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Hallo, in diesem DigiChem-Video lernst Du, wie Du das Programm MestReNova installierst und die Campuslizenz der Heinrich-Heine-Universität aktivierst.</w:t>
            </w:r>
          </w:p>
        </w:tc>
        <w:tc>
          <w:tcPr>
            <w:tcW w:w="1417" w:type="dxa"/>
          </w:tcPr>
          <w:p w14:paraId="1C1C7B04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1EB84A90" w14:textId="77777777">
        <w:trPr>
          <w:trHeight w:val="1597"/>
        </w:trPr>
        <w:tc>
          <w:tcPr>
            <w:tcW w:w="532" w:type="dxa"/>
          </w:tcPr>
          <w:p w14:paraId="05336BDC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BD945E" w14:textId="35B583C7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3F18B87" w14:textId="0F8D40F6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Für die Installation musst Du Dich im Netzwerk der Universität befinden. Wenn Du das Programm außerhalb der Universität</w:t>
            </w:r>
            <w:r>
              <w:rPr>
                <w:rStyle w:val="Kommentarzeichen"/>
                <w:rFonts w:cs="Mangal"/>
              </w:rPr>
              <w:t xml:space="preserve"> </w:t>
            </w:r>
            <w:r>
              <w:t>installieren möchtest, aktiviere eine VPN-Verbindung.</w:t>
            </w:r>
          </w:p>
        </w:tc>
        <w:tc>
          <w:tcPr>
            <w:tcW w:w="1417" w:type="dxa"/>
          </w:tcPr>
          <w:p w14:paraId="0482886C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2B4CB9F4" w14:textId="77777777">
        <w:trPr>
          <w:trHeight w:val="1597"/>
        </w:trPr>
        <w:tc>
          <w:tcPr>
            <w:tcW w:w="532" w:type="dxa"/>
          </w:tcPr>
          <w:p w14:paraId="3D513088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BF98CF" w14:textId="3901E4C6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756415F" w14:textId="18B25DBE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bookmarkStart w:id="0" w:name="_Hlk71034679"/>
            <w:r>
              <w:t>Zuerst wird die Installationsdatei heruntergeladen. Alle Informationen zur Installation findet Du auf der Downloadseite. Dort findest Du Links, über die Du die Installationsdatei herunterladen kannst.</w:t>
            </w:r>
            <w:bookmarkEnd w:id="0"/>
          </w:p>
        </w:tc>
        <w:tc>
          <w:tcPr>
            <w:tcW w:w="1417" w:type="dxa"/>
          </w:tcPr>
          <w:p w14:paraId="5316C33C" w14:textId="0DC30563" w:rsidR="00B72B0B" w:rsidRDefault="00000000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hyperlink r:id="rId8" w:history="1">
              <w:r w:rsidR="00B72B0B" w:rsidRPr="009C520F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eastAsia="en-US" w:bidi="ar-SA"/>
                </w:rPr>
                <w:t>https://www.chemie.hhu.de/links/software/mestrenova</w:t>
              </w:r>
            </w:hyperlink>
            <w:r w:rsidR="00B72B0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einblenden</w:t>
            </w:r>
          </w:p>
        </w:tc>
      </w:tr>
      <w:tr w:rsidR="00B72B0B" w14:paraId="0EB0CD2C" w14:textId="77777777">
        <w:trPr>
          <w:trHeight w:val="1597"/>
        </w:trPr>
        <w:tc>
          <w:tcPr>
            <w:tcW w:w="532" w:type="dxa"/>
          </w:tcPr>
          <w:p w14:paraId="4B346F50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59F1B24" w14:textId="0DB265C2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FF67F33" w14:textId="74120517" w:rsidR="00B72B0B" w:rsidRDefault="00B72B0B" w:rsidP="00B72B0B">
            <w:r>
              <w:t xml:space="preserve">Wähle </w:t>
            </w:r>
            <w:r w:rsidR="00B32C75">
              <w:t>D</w:t>
            </w:r>
            <w:r>
              <w:t>ein Betriebssystem aus und lade die Version 14.2.0 herunter.</w:t>
            </w:r>
          </w:p>
          <w:p w14:paraId="33E10E11" w14:textId="77777777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5BE581C8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25D218A9" w14:textId="77777777">
        <w:trPr>
          <w:trHeight w:val="1597"/>
        </w:trPr>
        <w:tc>
          <w:tcPr>
            <w:tcW w:w="532" w:type="dxa"/>
          </w:tcPr>
          <w:p w14:paraId="685AF91B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138104" w14:textId="7E7A7215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84921C3" w14:textId="3A77966D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Nach dem Download kann die Installationsdatei gestartet werden. Folge den entsprechenden Anweisungen zur Installation.</w:t>
            </w:r>
          </w:p>
        </w:tc>
        <w:tc>
          <w:tcPr>
            <w:tcW w:w="1417" w:type="dxa"/>
          </w:tcPr>
          <w:p w14:paraId="08A10F3C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781BCB0C" w14:textId="77777777">
        <w:trPr>
          <w:trHeight w:val="1597"/>
        </w:trPr>
        <w:tc>
          <w:tcPr>
            <w:tcW w:w="532" w:type="dxa"/>
          </w:tcPr>
          <w:p w14:paraId="2A518C99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58B96FC" w14:textId="18D2A4BF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407025C" w14:textId="77777777" w:rsidR="00B72B0B" w:rsidRDefault="00B72B0B" w:rsidP="00B72B0B">
            <w:r>
              <w:t xml:space="preserve">Um die </w:t>
            </w:r>
            <w:r w:rsidRPr="00C252A3">
              <w:t>Software zu nutzen</w:t>
            </w:r>
            <w:r>
              <w:t>, wird eine Lizenz benötigt. Auf der Downloadseite findest Du einen Link, über den Du diese anfordern kannst.</w:t>
            </w:r>
          </w:p>
          <w:p w14:paraId="7BF26E7E" w14:textId="77777777" w:rsidR="00B72B0B" w:rsidRDefault="00B72B0B" w:rsidP="00B72B0B">
            <w:r>
              <w:t>Gib dazu nur Deine Benutzerkennung ein und wähle abschicken. Die Mailadresse wird dann automatisch generiert und Dir werden vier Lizenzdateien zugesendet.</w:t>
            </w:r>
          </w:p>
          <w:p w14:paraId="272C0D60" w14:textId="1E85C745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Entpacke und speichere die Dateien an einem Ort, an dem du sie später </w:t>
            </w:r>
            <w:r w:rsidRPr="0084388B">
              <w:rPr>
                <w:color w:val="000000" w:themeColor="text1"/>
              </w:rPr>
              <w:t>wiederfindest. Im nächsten Schritt werden die Lizenzdateien mit der Endung .lic in MestReNova installiert, damit das Programm verwendet werden kann.</w:t>
            </w:r>
          </w:p>
        </w:tc>
        <w:tc>
          <w:tcPr>
            <w:tcW w:w="1417" w:type="dxa"/>
          </w:tcPr>
          <w:p w14:paraId="0D3A6056" w14:textId="77777777" w:rsidR="00B72B0B" w:rsidRDefault="00000000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hyperlink r:id="rId9" w:history="1">
              <w:r w:rsidR="00B72B0B" w:rsidRPr="00114A55">
                <w:rPr>
                  <w:rStyle w:val="Hyperlink"/>
                  <w:sz w:val="22"/>
                  <w:szCs w:val="22"/>
                </w:rPr>
                <w:t>http://www.test.schelm.hhu.de/__NMR/MailFormular.html</w:t>
              </w:r>
            </w:hyperlink>
            <w:r w:rsidR="00B72B0B" w:rsidRPr="00114A55">
              <w:rPr>
                <w:rFonts w:ascii="Calibri" w:eastAsia="Calibri" w:hAnsi="Calibri" w:cs="Calibri"/>
                <w:sz w:val="20"/>
                <w:szCs w:val="20"/>
                <w:lang w:eastAsia="en-US" w:bidi="ar-SA"/>
              </w:rPr>
              <w:t xml:space="preserve"> </w:t>
            </w:r>
            <w:r w:rsidR="00B72B0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einblenden</w:t>
            </w:r>
          </w:p>
          <w:p w14:paraId="6009EED2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7DAB7F94" w14:textId="77777777">
        <w:trPr>
          <w:trHeight w:val="1597"/>
        </w:trPr>
        <w:tc>
          <w:tcPr>
            <w:tcW w:w="532" w:type="dxa"/>
          </w:tcPr>
          <w:p w14:paraId="0E2EF816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AF028B4" w14:textId="138E748C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A564A86" w14:textId="5B19E644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Beim Starten der installierten Software MestReNova erscheint die Fehlermeldung </w:t>
            </w:r>
            <w:r w:rsidRPr="00434E9B">
              <w:t>„License Validation Errors“</w:t>
            </w:r>
            <w:r>
              <w:t xml:space="preserve">. Um die Lizenz zu aktivieren, setze </w:t>
            </w:r>
            <w:r w:rsidRPr="00C252A3">
              <w:t xml:space="preserve">den Hacken </w:t>
            </w:r>
            <w:r>
              <w:t xml:space="preserve">bei </w:t>
            </w:r>
            <w:r w:rsidRPr="00434E9B">
              <w:t>„I have read the above information“</w:t>
            </w:r>
            <w:r>
              <w:t xml:space="preserve"> und klicke auf „OK“.</w:t>
            </w:r>
          </w:p>
        </w:tc>
        <w:tc>
          <w:tcPr>
            <w:tcW w:w="1417" w:type="dxa"/>
          </w:tcPr>
          <w:p w14:paraId="4B75B4F2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5E1B5D17" w14:textId="77777777">
        <w:trPr>
          <w:trHeight w:val="1597"/>
        </w:trPr>
        <w:tc>
          <w:tcPr>
            <w:tcW w:w="532" w:type="dxa"/>
          </w:tcPr>
          <w:p w14:paraId="65001AB6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00DB552" w14:textId="0BA39C84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8F1F8A2" w14:textId="1EB83751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Es erscheint der </w:t>
            </w:r>
            <w:r w:rsidRPr="00524B32">
              <w:t>“Registration Wizard”</w:t>
            </w:r>
            <w:r>
              <w:t xml:space="preserve">. Klicke auf „Install“ und </w:t>
            </w:r>
            <w:r w:rsidRPr="00C252A3">
              <w:t xml:space="preserve">wähle </w:t>
            </w:r>
            <w:r>
              <w:t>eine der heruntergeladenen Lizenzdateien aus. Nach der erfolgreichen Installation führe dieselben Schritte für die anderen drei Lizenzdateien durch.</w:t>
            </w:r>
          </w:p>
        </w:tc>
        <w:tc>
          <w:tcPr>
            <w:tcW w:w="1417" w:type="dxa"/>
          </w:tcPr>
          <w:p w14:paraId="35DC43A2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3AF17C92" w14:textId="77777777">
        <w:trPr>
          <w:trHeight w:val="1597"/>
        </w:trPr>
        <w:tc>
          <w:tcPr>
            <w:tcW w:w="532" w:type="dxa"/>
          </w:tcPr>
          <w:p w14:paraId="5B6E0D20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7FA6A87" w14:textId="1C2EDD38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CD59815" w14:textId="4CE96910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Nachdem Du alle Lizenzen installiert hast, schließe das Fenster, indem Du auf „close“ klickst. Das Programm MestReNova muss beendet und neu gestartet werden.</w:t>
            </w:r>
          </w:p>
        </w:tc>
        <w:tc>
          <w:tcPr>
            <w:tcW w:w="1417" w:type="dxa"/>
          </w:tcPr>
          <w:p w14:paraId="39382BB4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20A3B359" w14:textId="77777777">
        <w:trPr>
          <w:trHeight w:val="1597"/>
        </w:trPr>
        <w:tc>
          <w:tcPr>
            <w:tcW w:w="532" w:type="dxa"/>
          </w:tcPr>
          <w:p w14:paraId="4B11B30C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0EB3F2" w14:textId="31705BBC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1A0390" w14:textId="3E7C1BBB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color w:val="000000" w:themeColor="text1"/>
              </w:rPr>
              <w:t xml:space="preserve">Es wird keine Fehlermeldung mehr angezeigt. Bei Nutzung von MestReNova außerhalb des Uni-Netzwerkes kann die Fehlermeldung erneut auftreten. In diesem Fall muss das Programm beendet </w:t>
            </w:r>
            <w:r>
              <w:t>und mit aktivierter VPN-Verbindung erneut gestartet werden.</w:t>
            </w:r>
          </w:p>
        </w:tc>
        <w:tc>
          <w:tcPr>
            <w:tcW w:w="1417" w:type="dxa"/>
          </w:tcPr>
          <w:p w14:paraId="7D076B13" w14:textId="77777777" w:rsidR="00B72B0B" w:rsidRDefault="00B72B0B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72B0B" w14:paraId="371155D5" w14:textId="77777777">
        <w:trPr>
          <w:trHeight w:val="1597"/>
        </w:trPr>
        <w:tc>
          <w:tcPr>
            <w:tcW w:w="532" w:type="dxa"/>
          </w:tcPr>
          <w:p w14:paraId="5D3350AF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AB32A0" w14:textId="3A40A602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C1F0EE" w14:textId="5D2D62BB" w:rsidR="00B72B0B" w:rsidRDefault="00B72B0B" w:rsidP="00B72B0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Alle benötigten Links, eine schriftliche Anleitung sowie Problemlösungen findest Du auf der Downloadseite.</w:t>
            </w:r>
          </w:p>
        </w:tc>
        <w:tc>
          <w:tcPr>
            <w:tcW w:w="1417" w:type="dxa"/>
          </w:tcPr>
          <w:p w14:paraId="594494E7" w14:textId="31318F21" w:rsidR="00B72B0B" w:rsidRDefault="00000000" w:rsidP="00B72B0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hyperlink r:id="rId10" w:history="1">
              <w:r w:rsidR="00B72B0B" w:rsidRPr="009C520F">
                <w:rPr>
                  <w:rStyle w:val="Hyperlink"/>
                  <w:rFonts w:ascii="Calibri" w:eastAsia="Calibri" w:hAnsi="Calibri" w:cs="Calibri"/>
                  <w:sz w:val="22"/>
                  <w:szCs w:val="22"/>
                  <w:lang w:eastAsia="en-US" w:bidi="ar-SA"/>
                </w:rPr>
                <w:t>https://www.chemie.hhu.de/links/software/mestrenova</w:t>
              </w:r>
            </w:hyperlink>
            <w:r w:rsidR="00B72B0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erneut einblenden</w:t>
            </w:r>
          </w:p>
        </w:tc>
      </w:tr>
      <w:tr w:rsidR="00B72B0B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B72B0B" w:rsidRDefault="00B72B0B" w:rsidP="00B72B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9B23A2C" w:rsidR="00B72B0B" w:rsidRDefault="00B72B0B" w:rsidP="00B72B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456E9641" w:rsidR="00B72B0B" w:rsidRDefault="00B72B0B" w:rsidP="00B72B0B">
            <w:pPr>
              <w:spacing w:line="276" w:lineRule="auto"/>
            </w:pPr>
            <w:r>
              <w:t>In diesem DigiChem-Video hast Du gelernt, wie Du MestReNova installierst und aktivierst. Du kannst mit der Auswertung der NMR-Spektren beginnen.</w:t>
            </w:r>
          </w:p>
        </w:tc>
        <w:tc>
          <w:tcPr>
            <w:tcW w:w="1417" w:type="dxa"/>
          </w:tcPr>
          <w:p w14:paraId="3E268EAB" w14:textId="23AD5FC0" w:rsidR="00B72B0B" w:rsidRDefault="00B72B0B" w:rsidP="00B72B0B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03:20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A506" w14:textId="77777777" w:rsidR="00EA5E41" w:rsidRDefault="00EA5E41">
      <w:r>
        <w:separator/>
      </w:r>
    </w:p>
  </w:endnote>
  <w:endnote w:type="continuationSeparator" w:id="0">
    <w:p w14:paraId="0D6FA368" w14:textId="77777777" w:rsidR="00EA5E41" w:rsidRDefault="00EA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3CB3" w14:textId="77777777" w:rsidR="00EA5E41" w:rsidRDefault="00EA5E41">
      <w:r>
        <w:separator/>
      </w:r>
    </w:p>
  </w:footnote>
  <w:footnote w:type="continuationSeparator" w:id="0">
    <w:p w14:paraId="651418FF" w14:textId="77777777" w:rsidR="00EA5E41" w:rsidRDefault="00EA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090085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B72B0B">
      <w:rPr>
        <w:rFonts w:asciiTheme="minorHAnsi" w:hAnsiTheme="minorHAnsi" w:cstheme="minorHAnsi"/>
        <w:sz w:val="22"/>
      </w:rPr>
      <w:t>von Julius Krenzer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152FC"/>
    <w:rsid w:val="00187B73"/>
    <w:rsid w:val="001947EB"/>
    <w:rsid w:val="002E578D"/>
    <w:rsid w:val="00325D8C"/>
    <w:rsid w:val="00546F86"/>
    <w:rsid w:val="00631D01"/>
    <w:rsid w:val="0083720C"/>
    <w:rsid w:val="00934E6E"/>
    <w:rsid w:val="00A3793D"/>
    <w:rsid w:val="00B32C75"/>
    <w:rsid w:val="00B72B0B"/>
    <w:rsid w:val="00C14D01"/>
    <w:rsid w:val="00C62F05"/>
    <w:rsid w:val="00C70800"/>
    <w:rsid w:val="00D407C5"/>
    <w:rsid w:val="00E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ie.hhu.de/links/software/mestrenov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hemie.hhu.de/links/software/mestren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.schelm.hhu.de/__NMR/MailFormular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Natascha Hübel</cp:lastModifiedBy>
  <cp:revision>6</cp:revision>
  <dcterms:created xsi:type="dcterms:W3CDTF">2022-10-28T07:14:00Z</dcterms:created>
  <dcterms:modified xsi:type="dcterms:W3CDTF">2022-11-13T09:27:00Z</dcterms:modified>
  <dc:language>de-DE</dc:language>
</cp:coreProperties>
</file>